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附件1</w:t>
      </w:r>
    </w:p>
    <w:p>
      <w:pPr>
        <w:widowControl w:val="0"/>
        <w:adjustRightInd w:val="0"/>
        <w:spacing w:line="720" w:lineRule="exact"/>
        <w:ind w:firstLine="0"/>
        <w:jc w:val="center"/>
        <w:textAlignment w:val="baseline"/>
        <w:rPr>
          <w:rFonts w:ascii="Times New Roman" w:hAnsi="Times New Roman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报名指引</w:t>
      </w:r>
    </w:p>
    <w:bookmarkEnd w:id="0"/>
    <w:p>
      <w:pPr>
        <w:widowControl w:val="0"/>
        <w:adjustRightInd w:val="0"/>
        <w:spacing w:line="720" w:lineRule="exact"/>
        <w:ind w:firstLine="0"/>
        <w:jc w:val="both"/>
        <w:textAlignment w:val="baseline"/>
        <w:rPr>
          <w:rFonts w:ascii="Times New Roman" w:hAnsi="Times New Roman" w:eastAsia="黑体" w:cs="Times New Roman"/>
          <w:kern w:val="2"/>
          <w:sz w:val="44"/>
          <w:szCs w:val="44"/>
          <w:lang w:val="en-US" w:eastAsia="zh-CN" w:bidi="ar-SA"/>
        </w:rPr>
      </w:pPr>
    </w:p>
    <w:p>
      <w:pPr>
        <w:widowControl w:val="0"/>
        <w:adjustRightIn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一、报名入口</w:t>
      </w:r>
    </w:p>
    <w:p>
      <w:pPr>
        <w:widowControl w:val="0"/>
        <w:adjustRightIn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601980</wp:posOffset>
            </wp:positionV>
            <wp:extent cx="2433955" cy="2433955"/>
            <wp:effectExtent l="0" t="0" r="4445" b="4445"/>
            <wp:wrapNone/>
            <wp:docPr id="1" name="图片 4" descr="48f7f301838a28e7c62e6cde9900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48f7f301838a28e7c62e6cde99008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通过“广东禁毒”微信公众号“禁毒作品大赛”菜单栏进入小程序。</w:t>
      </w:r>
    </w:p>
    <w:p>
      <w:pPr>
        <w:widowControl w:val="0"/>
        <w:adjustRightIn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widowControl w:val="0"/>
        <w:adjustRightIn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drawing>
          <wp:inline distT="0" distB="0" distL="114300" distR="114300">
            <wp:extent cx="5608320" cy="5608320"/>
            <wp:effectExtent l="0" t="0" r="0" b="0"/>
            <wp:docPr id="2" name="图片 1" descr="48f7f301838a28e7c62e6cde9900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48f7f301838a28e7c62e6cde99008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djustRightInd w:val="0"/>
        <w:spacing w:line="240" w:lineRule="auto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widowControl w:val="0"/>
        <w:adjustRightIn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widowControl w:val="0"/>
        <w:adjustRightIn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        </w:t>
      </w:r>
    </w:p>
    <w:p>
      <w:pPr>
        <w:widowControl w:val="0"/>
        <w:adjustRightIn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widowControl w:val="0"/>
        <w:adjustRightIn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widowControl w:val="0"/>
        <w:adjustRightIn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   </w:t>
      </w: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 “广东禁毒”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微信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公众号二维码</w:t>
      </w:r>
    </w:p>
    <w:p>
      <w:pPr>
        <w:widowControl w:val="0"/>
        <w:adjustRightIn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二、人工答疑</w:t>
      </w:r>
    </w:p>
    <w:p>
      <w:pPr>
        <w:widowControl w:val="0"/>
        <w:adjustRightIn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 xml:space="preserve">   报名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平台服务热线：4008-761-760</w:t>
      </w:r>
    </w:p>
    <w:p>
      <w:pPr>
        <w:widowControl w:val="0"/>
        <w:adjustRightInd w:val="0"/>
        <w:spacing w:line="560" w:lineRule="exact"/>
        <w:ind w:firstLine="1120" w:firstLineChars="35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>咨询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时间：周一到周五9：00-18：00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jRiMTRjMTRiNThlZDhkZDhjZTg0ZjI4OTFkMjcifQ=="/>
  </w:docVars>
  <w:rsids>
    <w:rsidRoot w:val="39221D64"/>
    <w:rsid w:val="3922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2023-05-25T08:32:00Z</dcterms:created>
  <dc:creator>续命夹</dc:creator>
  <cp:lastModifiedBy>续命夹</cp:lastModifiedBy>
  <dcterms:modified xsi:type="dcterms:W3CDTF">2023-05-25T08:36:53Z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EC9F22D1B26149B0AD09CA29B63F6564_11</vt:lpwstr>
  </property>
</Properties>
</file>